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4FE" w:rsidRPr="00B0702B" w:rsidRDefault="00A824FE" w:rsidP="005B1ECE">
      <w:pPr>
        <w:spacing w:after="160" w:line="259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B0702B">
        <w:rPr>
          <w:rFonts w:ascii="GHEA Grapalat" w:hAnsi="GHEA Grapalat"/>
          <w:sz w:val="24"/>
          <w:szCs w:val="24"/>
          <w:lang w:val="hy-AM"/>
        </w:rPr>
        <w:t>Հավելված</w:t>
      </w:r>
    </w:p>
    <w:p w:rsidR="00A824FE" w:rsidRPr="00B0702B" w:rsidRDefault="00A824FE" w:rsidP="00A824FE">
      <w:pPr>
        <w:spacing w:after="0"/>
        <w:ind w:left="5387"/>
        <w:jc w:val="right"/>
        <w:rPr>
          <w:rFonts w:ascii="GHEA Grapalat" w:hAnsi="GHEA Grapalat"/>
          <w:sz w:val="24"/>
          <w:szCs w:val="24"/>
          <w:lang w:val="hy-AM"/>
        </w:rPr>
      </w:pPr>
      <w:r w:rsidRPr="00B0702B">
        <w:rPr>
          <w:rFonts w:ascii="GHEA Grapalat" w:hAnsi="GHEA Grapalat"/>
          <w:b/>
          <w:sz w:val="24"/>
          <w:szCs w:val="24"/>
          <w:lang w:val="hy-AM"/>
        </w:rPr>
        <w:t xml:space="preserve"> ԵՋԷԿ-ԳՀԱՊՁԲ-19/50 </w:t>
      </w:r>
      <w:r w:rsidRPr="00B0702B">
        <w:rPr>
          <w:rFonts w:ascii="GHEA Grapalat" w:hAnsi="GHEA Grapalat"/>
          <w:sz w:val="24"/>
          <w:szCs w:val="24"/>
          <w:lang w:val="hy-AM"/>
        </w:rPr>
        <w:t>ծածկագրով գնման ընթացակարգի գնահատող հանձնաժողովի 2019թ-ի ապրիլի 30-ի թիվ 3 արձանագրության</w:t>
      </w:r>
    </w:p>
    <w:p w:rsidR="00A824FE" w:rsidRPr="00B0702B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B0702B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B0702B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B0702B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A824FE" w:rsidRPr="00B0702B" w:rsidRDefault="00A824FE" w:rsidP="00A824F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A824FE" w:rsidRPr="00B0702B" w:rsidRDefault="00A824FE" w:rsidP="00A824F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B0702B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Pr="00B0702B">
        <w:rPr>
          <w:rFonts w:ascii="GHEA Grapalat" w:hAnsi="GHEA Grapalat"/>
          <w:b/>
          <w:lang w:val="hy-AM"/>
        </w:rPr>
        <w:t>ԵՋԷԿ-ԳՀԱՊՁԲ-19/50</w:t>
      </w:r>
    </w:p>
    <w:p w:rsidR="00A824FE" w:rsidRPr="00B0702B" w:rsidRDefault="00A824FE" w:rsidP="00A824FE">
      <w:pPr>
        <w:spacing w:after="240" w:line="360" w:lineRule="auto"/>
        <w:jc w:val="both"/>
        <w:rPr>
          <w:rFonts w:ascii="GHEA Grapalat" w:hAnsi="GHEA Grapalat"/>
          <w:lang w:val="af-ZA"/>
        </w:rPr>
      </w:pPr>
    </w:p>
    <w:p w:rsidR="00A824FE" w:rsidRPr="00B0702B" w:rsidRDefault="00A824FE" w:rsidP="00A824FE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B0702B">
        <w:rPr>
          <w:rFonts w:ascii="GHEA Grapalat" w:eastAsia="Times New Roman" w:hAnsi="GHEA Grapalat"/>
          <w:sz w:val="24"/>
          <w:szCs w:val="24"/>
          <w:lang w:val="hy-AM"/>
        </w:rPr>
        <w:t>«Երևանի Ջերմաէլեկտրակենտրոն» ՓԲԸ</w:t>
      </w:r>
      <w:r w:rsidRPr="00B0702B">
        <w:rPr>
          <w:rFonts w:ascii="GHEA Grapalat" w:hAnsi="GHEA Grapalat" w:cs="Sylfaen"/>
          <w:lang w:val="af-ZA"/>
        </w:rPr>
        <w:t>-</w:t>
      </w:r>
      <w:r w:rsidRPr="00B0702B">
        <w:rPr>
          <w:rFonts w:ascii="GHEA Grapalat" w:hAnsi="GHEA Grapalat" w:cs="Sylfaen"/>
          <w:lang w:val="hy-AM"/>
        </w:rPr>
        <w:t xml:space="preserve">ն </w:t>
      </w:r>
      <w:r w:rsidRPr="00B0702B">
        <w:rPr>
          <w:rFonts w:ascii="GHEA Grapalat" w:hAnsi="GHEA Grapalat" w:cs="Sylfaen"/>
          <w:lang w:val="af-ZA"/>
        </w:rPr>
        <w:t xml:space="preserve">ստորև ներկայացնում է իր կարիքների համար </w:t>
      </w:r>
      <w:r w:rsidR="00685F24" w:rsidRPr="00B0702B">
        <w:rPr>
          <w:rFonts w:ascii="GHEA Grapalat" w:hAnsi="GHEA Grapalat" w:cs="Sylfaen"/>
          <w:lang w:val="hy-AM"/>
        </w:rPr>
        <w:t>թիթեռնիկաձև փականների պահեստամասերի</w:t>
      </w:r>
      <w:r w:rsidR="00685F24" w:rsidRPr="00B0702B">
        <w:rPr>
          <w:rFonts w:ascii="GHEA Grapalat" w:hAnsi="GHEA Grapalat" w:cs="Sylfaen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ձեռքբերման նպատակով կազմակերպված</w:t>
      </w:r>
      <w:r w:rsidRPr="00B0702B">
        <w:rPr>
          <w:rFonts w:ascii="GHEA Grapalat" w:hAnsi="GHEA Grapalat" w:cs="Sylfaen"/>
          <w:lang w:val="hy-AM"/>
        </w:rPr>
        <w:t xml:space="preserve"> ԵՋԷԿ-ԳՀԱՊՁԲ-19/50 </w:t>
      </w:r>
      <w:r w:rsidRPr="00B0702B">
        <w:rPr>
          <w:rFonts w:ascii="GHEA Grapalat" w:hAnsi="GHEA Grapalat" w:cs="Sylfaen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A824FE" w:rsidRPr="00B0702B" w:rsidRDefault="00A824FE" w:rsidP="00A824FE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B0702B">
        <w:rPr>
          <w:rFonts w:ascii="GHEA Grapalat" w:hAnsi="GHEA Grapalat" w:cs="Sylfaen"/>
          <w:lang w:val="af-ZA"/>
        </w:rPr>
        <w:t>Գնահատող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հանձնաժողովի</w:t>
      </w:r>
      <w:r w:rsidRPr="00B0702B">
        <w:rPr>
          <w:rFonts w:ascii="GHEA Grapalat" w:hAnsi="GHEA Grapalat"/>
          <w:lang w:val="af-ZA"/>
        </w:rPr>
        <w:t xml:space="preserve"> 20</w:t>
      </w:r>
      <w:r w:rsidRPr="00B0702B">
        <w:rPr>
          <w:rFonts w:ascii="GHEA Grapalat" w:hAnsi="GHEA Grapalat"/>
          <w:lang w:val="hy-AM"/>
        </w:rPr>
        <w:t>19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թվականի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/>
          <w:lang w:val="hy-AM"/>
        </w:rPr>
        <w:t>ապրիլի 30-ի թիվ 3 արձանագրությամբ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հաստատվել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են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ընթացակարգի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բոլոր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մասնակիցների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կողմից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ներկայացված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հայտերի</w:t>
      </w:r>
      <w:r w:rsidRPr="00B0702B">
        <w:rPr>
          <w:rFonts w:ascii="GHEA Grapalat" w:hAnsi="GHEA Grapalat"/>
          <w:lang w:val="af-ZA"/>
        </w:rPr>
        <w:t xml:space="preserve">` </w:t>
      </w:r>
      <w:r w:rsidRPr="00B0702B">
        <w:rPr>
          <w:rFonts w:ascii="GHEA Grapalat" w:hAnsi="GHEA Grapalat" w:cs="Sylfaen"/>
          <w:lang w:val="af-ZA"/>
        </w:rPr>
        <w:t>հրավերի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պահանջներին</w:t>
      </w:r>
      <w:r w:rsidRPr="00B0702B">
        <w:rPr>
          <w:rFonts w:ascii="GHEA Grapalat" w:hAnsi="GHEA Grapalat"/>
          <w:lang w:val="af-ZA"/>
        </w:rPr>
        <w:t xml:space="preserve"> </w:t>
      </w:r>
      <w:r w:rsidRPr="00B0702B">
        <w:rPr>
          <w:rFonts w:ascii="GHEA Grapalat" w:hAnsi="GHEA Grapalat" w:cs="Sylfaen"/>
          <w:lang w:val="af-ZA"/>
        </w:rPr>
        <w:t>համապատասխանության գնահատման արդյունքները։ Համաձյան որի`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af-ZA"/>
        </w:rPr>
        <w:t xml:space="preserve">2 </w:t>
      </w:r>
      <w:r w:rsidR="00685F24" w:rsidRPr="00B0702B">
        <w:rPr>
          <w:rFonts w:ascii="GHEA Grapalat" w:hAnsi="GHEA Grapalat"/>
          <w:sz w:val="20"/>
        </w:rPr>
        <w:t>դյույմ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ru-RU"/>
        </w:rPr>
        <w:t>թ</w:t>
      </w:r>
      <w:r w:rsidR="00685F24" w:rsidRPr="00B0702B">
        <w:rPr>
          <w:rFonts w:ascii="GHEA Grapalat" w:hAnsi="GHEA Grapalat"/>
          <w:sz w:val="20"/>
        </w:rPr>
        <w:t>իթեռնիկաձև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</w:rPr>
        <w:t>ռետինե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</w:rPr>
        <w:t>թամբ</w:t>
      </w:r>
      <w:r w:rsidR="00685F24" w:rsidRPr="00B0702B">
        <w:rPr>
          <w:rFonts w:ascii="GHEA Grapalat" w:hAnsi="GHEA Grapalat"/>
          <w:sz w:val="20"/>
          <w:lang w:val="af-ZA"/>
        </w:rPr>
        <w:t>`</w:t>
      </w:r>
      <w:r w:rsidR="00685F24" w:rsidRPr="00B0702B">
        <w:rPr>
          <w:rFonts w:ascii="GHEA Grapalat" w:hAnsi="GHEA Grapalat"/>
          <w:sz w:val="20"/>
        </w:rPr>
        <w:t>հենք</w:t>
      </w:r>
      <w:r w:rsidR="00685F24" w:rsidRPr="00B0702B">
        <w:rPr>
          <w:rFonts w:ascii="GHEA Grapalat" w:hAnsi="GHEA Grapalat"/>
          <w:sz w:val="20"/>
          <w:lang w:val="af-ZA"/>
        </w:rPr>
        <w:t xml:space="preserve">, Keystone </w:t>
      </w:r>
      <w:r w:rsidR="00685F24" w:rsidRPr="00B0702B">
        <w:rPr>
          <w:rFonts w:ascii="GHEA Grapalat" w:hAnsi="GHEA Grapalat"/>
          <w:sz w:val="20"/>
          <w:lang w:val="ru-RU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ru-RU"/>
        </w:rPr>
        <w:t>մեջ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ru-RU"/>
        </w:rPr>
        <w:t>տեղադրելու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ru-RU"/>
        </w:rPr>
        <w:t>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ru-RU"/>
        </w:rPr>
        <w:t>շահագործելու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 </w:t>
      </w:r>
      <w:r w:rsidR="00685F24" w:rsidRPr="00B0702B">
        <w:rPr>
          <w:rFonts w:ascii="GHEA Grapalat" w:hAnsi="GHEA Grapalat"/>
          <w:sz w:val="20"/>
          <w:lang w:val="ru-RU"/>
        </w:rPr>
        <w:t>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</w:rPr>
        <w:t>ի</w:t>
      </w:r>
      <w:r w:rsidRPr="00B0702B">
        <w:rPr>
          <w:rFonts w:ascii="GHEA Grapalat" w:hAnsi="GHEA Grapalat"/>
          <w:sz w:val="20"/>
          <w:lang w:val="hy-AM"/>
        </w:rPr>
        <w:t xml:space="preserve">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685F2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6.85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2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3 դյույմ թիթեռնիկաձև փականի ռետինե թամբ`հենք,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685F2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11.13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3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af-ZA"/>
        </w:rPr>
        <w:t xml:space="preserve">4 </w:t>
      </w:r>
      <w:r w:rsidR="00685F24" w:rsidRPr="00B0702B">
        <w:rPr>
          <w:rFonts w:ascii="GHEA Grapalat" w:hAnsi="GHEA Grapalat"/>
          <w:sz w:val="20"/>
          <w:lang w:val="hy-AM"/>
        </w:rPr>
        <w:t>դյույմ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թիթեռնիկաձև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ռետինե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թամբ</w:t>
      </w:r>
      <w:r w:rsidR="00685F24" w:rsidRPr="00B0702B">
        <w:rPr>
          <w:rFonts w:ascii="GHEA Grapalat" w:hAnsi="GHEA Grapalat"/>
          <w:sz w:val="20"/>
          <w:lang w:val="af-ZA"/>
        </w:rPr>
        <w:t>`</w:t>
      </w:r>
      <w:r w:rsidR="00685F24" w:rsidRPr="00B0702B">
        <w:rPr>
          <w:rFonts w:ascii="GHEA Grapalat" w:hAnsi="GHEA Grapalat"/>
          <w:sz w:val="20"/>
          <w:lang w:val="hy-AM"/>
        </w:rPr>
        <w:t xml:space="preserve">հենք, </w:t>
      </w:r>
      <w:r w:rsidR="00685F24" w:rsidRPr="00B0702B">
        <w:rPr>
          <w:rFonts w:ascii="GHEA Grapalat" w:hAnsi="GHEA Grapalat"/>
          <w:sz w:val="20"/>
          <w:lang w:val="af-ZA"/>
        </w:rPr>
        <w:t xml:space="preserve">Keystone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մեջ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տեղադրելու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շահագործելու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 </w:t>
      </w:r>
      <w:r w:rsidR="00685F24" w:rsidRPr="00B0702B">
        <w:rPr>
          <w:rFonts w:ascii="GHEA Grapalat" w:hAnsi="GHEA Grapalat"/>
          <w:sz w:val="20"/>
          <w:lang w:val="hy-AM"/>
        </w:rPr>
        <w:t>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12.81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4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af-ZA"/>
        </w:rPr>
        <w:t xml:space="preserve">6 </w:t>
      </w:r>
      <w:r w:rsidR="00685F24" w:rsidRPr="00B0702B">
        <w:rPr>
          <w:rFonts w:ascii="GHEA Grapalat" w:hAnsi="GHEA Grapalat"/>
          <w:sz w:val="20"/>
          <w:lang w:val="hy-AM"/>
        </w:rPr>
        <w:t>դյույմ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թիթեռնիկաձև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ռետինե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թամբ</w:t>
      </w:r>
      <w:r w:rsidR="00685F24" w:rsidRPr="00B0702B">
        <w:rPr>
          <w:rFonts w:ascii="GHEA Grapalat" w:hAnsi="GHEA Grapalat"/>
          <w:sz w:val="20"/>
          <w:lang w:val="af-ZA"/>
        </w:rPr>
        <w:t>`</w:t>
      </w:r>
      <w:r w:rsidR="00685F24" w:rsidRPr="00B0702B">
        <w:rPr>
          <w:rFonts w:ascii="GHEA Grapalat" w:hAnsi="GHEA Grapalat"/>
          <w:sz w:val="20"/>
          <w:lang w:val="hy-AM"/>
        </w:rPr>
        <w:t xml:space="preserve">հենք, </w:t>
      </w:r>
      <w:r w:rsidR="00685F24" w:rsidRPr="00B0702B">
        <w:rPr>
          <w:rFonts w:ascii="GHEA Grapalat" w:hAnsi="GHEA Grapalat"/>
          <w:sz w:val="20"/>
          <w:lang w:val="af-ZA"/>
        </w:rPr>
        <w:t xml:space="preserve">Keystone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մեջ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տեղադրելու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շահագործելու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 </w:t>
      </w:r>
      <w:r w:rsidR="00685F24" w:rsidRPr="00B0702B">
        <w:rPr>
          <w:rFonts w:ascii="GHEA Grapalat" w:hAnsi="GHEA Grapalat"/>
          <w:sz w:val="20"/>
          <w:lang w:val="hy-AM"/>
        </w:rPr>
        <w:t>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21.36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5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8 դյույմ թիթեռնիկաձև փականի ռետինե թամբ`հենք,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35.76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6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10 դյույմ թիթեռնիկաձև փականի ռետինե թամբ`հենք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685F2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43.5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7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կիպացման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օղակ</w:t>
      </w:r>
      <w:r w:rsidR="00685F24" w:rsidRPr="00B0702B">
        <w:rPr>
          <w:rFonts w:ascii="GHEA Grapalat" w:hAnsi="GHEA Grapalat"/>
          <w:sz w:val="20"/>
          <w:lang w:val="af-ZA"/>
        </w:rPr>
        <w:t xml:space="preserve"> 3 </w:t>
      </w:r>
      <w:r w:rsidR="00685F24" w:rsidRPr="00B0702B">
        <w:rPr>
          <w:rFonts w:ascii="GHEA Grapalat" w:hAnsi="GHEA Grapalat"/>
          <w:sz w:val="20"/>
          <w:lang w:val="hy-AM"/>
        </w:rPr>
        <w:t>դյույմ</w:t>
      </w:r>
      <w:r w:rsidR="00685F24" w:rsidRPr="00B0702B">
        <w:rPr>
          <w:rFonts w:ascii="GHEA Grapalat" w:hAnsi="GHEA Grapalat"/>
          <w:sz w:val="20"/>
          <w:lang w:val="af-ZA"/>
        </w:rPr>
        <w:t xml:space="preserve"> , Keystone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մեջ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տեղադրելու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շահագործելու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 </w:t>
      </w:r>
      <w:r w:rsidR="00685F24" w:rsidRPr="00B0702B">
        <w:rPr>
          <w:rFonts w:ascii="GHEA Grapalat" w:hAnsi="GHEA Grapalat"/>
          <w:sz w:val="20"/>
          <w:lang w:val="hy-AM"/>
        </w:rPr>
        <w:t>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685F2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38.43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8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կիպացման օղակ 10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lastRenderedPageBreak/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685F24" w:rsidP="00685F24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30.8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9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վռան 10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30.8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10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կիպացման օղակ 2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25.62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lastRenderedPageBreak/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11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վռան 2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30.8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12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վռան 3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46.2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13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կիպացման օղակ 4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38.43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14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վռան 4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46.2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15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 փականի կիպացման օղակ 6 դյույմ 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lastRenderedPageBreak/>
              <w:t>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lastRenderedPageBreak/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102.48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16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վռան</w:t>
      </w:r>
      <w:r w:rsidR="00685F24" w:rsidRPr="00B0702B">
        <w:rPr>
          <w:rFonts w:ascii="GHEA Grapalat" w:hAnsi="GHEA Grapalat"/>
          <w:sz w:val="20"/>
          <w:lang w:val="af-ZA"/>
        </w:rPr>
        <w:t xml:space="preserve"> 6 </w:t>
      </w:r>
      <w:r w:rsidR="00685F24" w:rsidRPr="00B0702B">
        <w:rPr>
          <w:rFonts w:ascii="GHEA Grapalat" w:hAnsi="GHEA Grapalat"/>
          <w:sz w:val="20"/>
          <w:lang w:val="hy-AM"/>
        </w:rPr>
        <w:t>դյույմ</w:t>
      </w:r>
      <w:r w:rsidR="00685F24" w:rsidRPr="00B0702B">
        <w:rPr>
          <w:rFonts w:ascii="GHEA Grapalat" w:hAnsi="GHEA Grapalat"/>
          <w:sz w:val="20"/>
          <w:lang w:val="af-ZA"/>
        </w:rPr>
        <w:t xml:space="preserve"> , Keystone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մեջ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տեղադրելու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շահագործելու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 </w:t>
      </w:r>
      <w:r w:rsidR="00685F24" w:rsidRPr="00B0702B">
        <w:rPr>
          <w:rFonts w:ascii="GHEA Grapalat" w:hAnsi="GHEA Grapalat"/>
          <w:sz w:val="20"/>
          <w:lang w:val="hy-AM"/>
        </w:rPr>
        <w:t>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123.2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17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Թիթեռնիկաձև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կիպացման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օղակ</w:t>
      </w:r>
      <w:r w:rsidR="00685F24" w:rsidRPr="00B0702B">
        <w:rPr>
          <w:rFonts w:ascii="GHEA Grapalat" w:hAnsi="GHEA Grapalat"/>
          <w:sz w:val="20"/>
          <w:lang w:val="af-ZA"/>
        </w:rPr>
        <w:t xml:space="preserve"> 8 </w:t>
      </w:r>
      <w:r w:rsidR="00685F24" w:rsidRPr="00B0702B">
        <w:rPr>
          <w:rFonts w:ascii="GHEA Grapalat" w:hAnsi="GHEA Grapalat"/>
          <w:sz w:val="20"/>
          <w:lang w:val="hy-AM"/>
        </w:rPr>
        <w:t>դյույմ</w:t>
      </w:r>
      <w:r w:rsidR="00685F24" w:rsidRPr="00B0702B">
        <w:rPr>
          <w:rFonts w:ascii="GHEA Grapalat" w:hAnsi="GHEA Grapalat"/>
          <w:sz w:val="20"/>
          <w:lang w:val="af-ZA"/>
        </w:rPr>
        <w:t xml:space="preserve"> , Keystone </w:t>
      </w:r>
      <w:r w:rsidR="00685F24" w:rsidRPr="00B0702B">
        <w:rPr>
          <w:rFonts w:ascii="GHEA Grapalat" w:hAnsi="GHEA Grapalat"/>
          <w:sz w:val="20"/>
          <w:lang w:val="hy-AM"/>
        </w:rPr>
        <w:t>փականի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մեջ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տեղադրելու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և</w:t>
      </w:r>
      <w:r w:rsidR="00685F24" w:rsidRPr="00B0702B">
        <w:rPr>
          <w:rFonts w:ascii="GHEA Grapalat" w:hAnsi="GHEA Grapalat"/>
          <w:sz w:val="20"/>
          <w:lang w:val="af-ZA"/>
        </w:rPr>
        <w:t xml:space="preserve"> </w:t>
      </w:r>
      <w:r w:rsidR="00685F24" w:rsidRPr="00B0702B">
        <w:rPr>
          <w:rFonts w:ascii="GHEA Grapalat" w:hAnsi="GHEA Grapalat"/>
          <w:sz w:val="20"/>
          <w:lang w:val="hy-AM"/>
        </w:rPr>
        <w:t>շահագործելու</w:t>
      </w:r>
      <w:r w:rsidR="00685F24" w:rsidRPr="00B0702B">
        <w:rPr>
          <w:rFonts w:ascii="GHEA Grapalat" w:hAnsi="GHEA Grapalat"/>
          <w:sz w:val="20"/>
          <w:lang w:val="af-ZA"/>
        </w:rPr>
        <w:t xml:space="preserve">  </w:t>
      </w:r>
      <w:r w:rsidR="00685F24" w:rsidRPr="00B0702B">
        <w:rPr>
          <w:rFonts w:ascii="GHEA Grapalat" w:hAnsi="GHEA Grapalat"/>
          <w:sz w:val="20"/>
          <w:lang w:val="hy-AM"/>
        </w:rPr>
        <w:t>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46.2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B0702B">
        <w:rPr>
          <w:rFonts w:ascii="GHEA Grapalat" w:hAnsi="GHEA Grapalat" w:cs="Sylfaen"/>
          <w:b/>
          <w:sz w:val="20"/>
          <w:lang w:val="af-ZA"/>
        </w:rPr>
        <w:t xml:space="preserve">Չափաբաժին </w:t>
      </w:r>
      <w:r w:rsidRPr="00B0702B">
        <w:rPr>
          <w:rFonts w:ascii="GHEA Grapalat" w:hAnsi="GHEA Grapalat" w:cs="Sylfaen"/>
          <w:b/>
          <w:sz w:val="20"/>
          <w:lang w:val="hy-AM"/>
        </w:rPr>
        <w:t>18</w:t>
      </w:r>
      <w:r w:rsidRPr="00B0702B">
        <w:rPr>
          <w:rFonts w:ascii="GHEA Grapalat" w:hAnsi="GHEA Grapalat" w:cs="Sylfaen"/>
          <w:sz w:val="20"/>
          <w:lang w:val="af-ZA"/>
        </w:rPr>
        <w:t xml:space="preserve">։ </w:t>
      </w:r>
    </w:p>
    <w:p w:rsidR="00A824FE" w:rsidRPr="00B0702B" w:rsidRDefault="00A824FE" w:rsidP="00A824FE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0702B">
        <w:rPr>
          <w:rFonts w:ascii="GHEA Grapalat" w:hAnsi="GHEA Grapalat" w:cs="Sylfaen"/>
          <w:sz w:val="20"/>
          <w:lang w:val="af-ZA"/>
        </w:rPr>
        <w:t>Գնման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առարկա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է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հանդիսանում</w:t>
      </w:r>
      <w:r w:rsidRPr="00B0702B">
        <w:rPr>
          <w:rFonts w:ascii="GHEA Grapalat" w:hAnsi="GHEA Grapalat"/>
          <w:sz w:val="20"/>
          <w:lang w:val="af-ZA"/>
        </w:rPr>
        <w:t xml:space="preserve">` </w:t>
      </w:r>
      <w:r w:rsidR="00685F24" w:rsidRPr="00B0702B">
        <w:rPr>
          <w:rFonts w:ascii="GHEA Grapalat" w:hAnsi="GHEA Grapalat"/>
          <w:sz w:val="20"/>
          <w:lang w:val="hy-AM"/>
        </w:rPr>
        <w:t>8 դյույմ թիթեռնիկաձև փականի վռան, Keystone փականի մեջ տեղադրելու և շահագործելու  համար</w:t>
      </w:r>
      <w:r w:rsidRPr="00B0702B">
        <w:rPr>
          <w:rFonts w:ascii="GHEA Grapalat" w:hAnsi="GHEA Grapalat"/>
          <w:sz w:val="20"/>
          <w:lang w:val="af-ZA"/>
        </w:rPr>
        <w:t>-</w:t>
      </w:r>
      <w:r w:rsidRPr="00B0702B">
        <w:rPr>
          <w:rFonts w:ascii="GHEA Grapalat" w:hAnsi="GHEA Grapalat"/>
          <w:sz w:val="20"/>
          <w:lang w:val="hy-AM"/>
        </w:rPr>
        <w:t>ի ձեռքբերում</w:t>
      </w:r>
      <w:r w:rsidRPr="00B0702B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24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232"/>
        <w:gridCol w:w="2142"/>
        <w:gridCol w:w="2250"/>
        <w:gridCol w:w="3019"/>
      </w:tblGrid>
      <w:tr w:rsidR="00B0702B" w:rsidRPr="00B0702B" w:rsidTr="00A824F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Հրավերի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պահանջներին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չհամապատասխանող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հայտեր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չհամապատասխանելու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դեպքում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համառոտ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824FE" w:rsidRPr="00B0702B" w:rsidTr="00A824FE">
        <w:trPr>
          <w:trHeight w:val="70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19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038"/>
        <w:gridCol w:w="2000"/>
        <w:gridCol w:w="2251"/>
      </w:tblGrid>
      <w:tr w:rsidR="00B0702B" w:rsidRPr="0053254F" w:rsidTr="00A824FE">
        <w:trPr>
          <w:trHeight w:val="10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Մասնակիցների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զբաղեցրած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անվանումը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մասնակից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ընտրված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համար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նշել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B0702B"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առանց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ԱՀՀ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,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հազ</w:t>
            </w:r>
            <w:r w:rsidRPr="00B0702B">
              <w:rPr>
                <w:rFonts w:ascii="GHEA Grapalat" w:hAnsi="GHEA Grapalat"/>
                <w:sz w:val="18"/>
                <w:lang w:val="af-ZA"/>
              </w:rPr>
              <w:t xml:space="preserve">. </w:t>
            </w:r>
            <w:r w:rsidRPr="00B0702B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B0702B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B0702B" w:rsidRPr="00B0702B" w:rsidTr="00A824FE">
        <w:trPr>
          <w:trHeight w:val="70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b/>
                <w:sz w:val="20"/>
                <w:szCs w:val="24"/>
                <w:lang w:val="hy-AM"/>
              </w:rP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A824FE" w:rsidRPr="00B0702B" w:rsidRDefault="00A824FE" w:rsidP="00A824FE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Ինդասթրիալ քոմփոնենթս 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A824FE" w:rsidRPr="00B0702B" w:rsidRDefault="00A824FE" w:rsidP="00A824FE">
            <w:pPr>
              <w:spacing w:after="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0702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A824FE" w:rsidRPr="00B0702B" w:rsidRDefault="00533711" w:rsidP="00533711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B0702B">
              <w:rPr>
                <w:rFonts w:ascii="GHEA Grapalat" w:hAnsi="GHEA Grapalat"/>
                <w:sz w:val="20"/>
                <w:szCs w:val="24"/>
                <w:lang w:val="hy-AM"/>
              </w:rPr>
              <w:t>46.2</w:t>
            </w:r>
          </w:p>
        </w:tc>
      </w:tr>
    </w:tbl>
    <w:p w:rsidR="00A824FE" w:rsidRPr="00B0702B" w:rsidRDefault="00A824FE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Ընտրված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մասնակցին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որոշելու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համար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կիրառված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>չափանիշ՝</w:t>
      </w:r>
      <w:r w:rsidRPr="00B0702B">
        <w:rPr>
          <w:rFonts w:ascii="GHEA Grapalat" w:hAnsi="GHEA Grapalat"/>
          <w:sz w:val="20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A824FE" w:rsidRPr="00B0702B" w:rsidRDefault="00171840" w:rsidP="00A824F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171840">
        <w:rPr>
          <w:rFonts w:ascii="GHEA Grapalat" w:hAnsi="GHEA Grapalat" w:cs="Sylfaen"/>
          <w:sz w:val="20"/>
          <w:lang w:val="af-ZA"/>
        </w:rPr>
        <w:t xml:space="preserve">«Գնումների մասին» ՀՀ օրենքի 10-րդ հոդվածի </w:t>
      </w:r>
      <w:r w:rsidRPr="00171840">
        <w:rPr>
          <w:rFonts w:ascii="GHEA Grapalat" w:hAnsi="GHEA Grapalat" w:cs="Sylfaen"/>
          <w:sz w:val="20"/>
          <w:lang w:val="hy-AM"/>
        </w:rPr>
        <w:t xml:space="preserve">4-րդ մասի </w:t>
      </w:r>
      <w:r w:rsidRPr="00171840">
        <w:rPr>
          <w:rFonts w:ascii="GHEA Grapalat" w:hAnsi="GHEA Grapalat" w:cs="Sylfaen"/>
          <w:sz w:val="20"/>
          <w:lang w:val="af-ZA"/>
        </w:rPr>
        <w:t xml:space="preserve">համաձայն` անգործության ժամկետ </w:t>
      </w:r>
      <w:r w:rsidRPr="00171840">
        <w:rPr>
          <w:rFonts w:ascii="GHEA Grapalat" w:hAnsi="GHEA Grapalat" w:cs="Sylfaen"/>
          <w:sz w:val="20"/>
          <w:lang w:val="hy-AM"/>
        </w:rPr>
        <w:t>չի կիրառվում</w:t>
      </w:r>
      <w:r w:rsidRPr="00171840">
        <w:rPr>
          <w:rFonts w:ascii="GHEA Grapalat" w:hAnsi="GHEA Grapalat" w:cs="Sylfaen"/>
          <w:sz w:val="20"/>
          <w:lang w:val="af-ZA"/>
        </w:rPr>
        <w:t>։</w:t>
      </w:r>
    </w:p>
    <w:p w:rsidR="00A824FE" w:rsidRPr="00B0702B" w:rsidRDefault="00A824FE" w:rsidP="00A824FE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B0702B">
        <w:rPr>
          <w:rFonts w:ascii="GHEA Grapalat" w:hAnsi="GHEA Grapalat" w:cs="Sylfaen"/>
          <w:sz w:val="20"/>
          <w:lang w:val="af-ZA"/>
        </w:rPr>
        <w:t>Սույն</w:t>
      </w:r>
      <w:r w:rsidRPr="00B0702B">
        <w:rPr>
          <w:rFonts w:ascii="GHEA Grapalat" w:hAnsi="GHEA Grapalat"/>
          <w:sz w:val="20"/>
          <w:lang w:val="af-ZA"/>
        </w:rPr>
        <w:t xml:space="preserve"> </w:t>
      </w:r>
      <w:r w:rsidRPr="00B0702B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Pr="00B0702B">
        <w:rPr>
          <w:rFonts w:ascii="GHEA Grapalat" w:hAnsi="GHEA Grapalat" w:cs="Sylfaen"/>
          <w:lang w:val="hy-AM"/>
        </w:rPr>
        <w:t>ԵՋԷԿ-ԳՀԱՊՁԲ-19/</w:t>
      </w:r>
      <w:r w:rsidR="00685F24" w:rsidRPr="00B0702B">
        <w:rPr>
          <w:rFonts w:ascii="GHEA Grapalat" w:hAnsi="GHEA Grapalat" w:cs="Sylfaen"/>
          <w:lang w:val="hy-AM"/>
        </w:rPr>
        <w:t>50</w:t>
      </w:r>
      <w:r w:rsidRPr="00B0702B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B0702B">
        <w:rPr>
          <w:rFonts w:ascii="GHEA Grapalat" w:hAnsi="GHEA Grapalat" w:cs="Sylfaen"/>
          <w:sz w:val="20"/>
          <w:lang w:val="hy-AM"/>
        </w:rPr>
        <w:t xml:space="preserve"> Տ</w:t>
      </w:r>
      <w:r w:rsidRPr="00B0702B">
        <w:rPr>
          <w:rFonts w:ascii="GHEA Grapalat" w:hAnsi="GHEA Grapalat" w:cs="Sylfaen"/>
          <w:sz w:val="20"/>
          <w:lang w:val="af-ZA"/>
        </w:rPr>
        <w:t xml:space="preserve">. </w:t>
      </w:r>
      <w:r w:rsidRPr="00B0702B">
        <w:rPr>
          <w:rFonts w:ascii="GHEA Grapalat" w:hAnsi="GHEA Grapalat" w:cs="Sylfaen"/>
          <w:sz w:val="20"/>
          <w:lang w:val="hy-AM"/>
        </w:rPr>
        <w:t>Լաճիկյանին։</w:t>
      </w:r>
    </w:p>
    <w:p w:rsidR="00A824FE" w:rsidRPr="00B0702B" w:rsidRDefault="00A824FE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  <w:r w:rsidRPr="00B0702B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Pr="00B0702B">
        <w:rPr>
          <w:rFonts w:ascii="GHEA Grapalat" w:eastAsia="Times New Roman" w:hAnsi="GHEA Grapalat"/>
          <w:b/>
          <w:sz w:val="20"/>
          <w:szCs w:val="20"/>
          <w:lang w:val="af-ZA"/>
        </w:rPr>
        <w:t>01</w:t>
      </w:r>
      <w:r w:rsidRPr="00B0702B">
        <w:rPr>
          <w:rFonts w:ascii="GHEA Grapalat" w:eastAsia="Times New Roman" w:hAnsi="GHEA Grapalat"/>
          <w:b/>
          <w:sz w:val="20"/>
          <w:szCs w:val="20"/>
          <w:lang w:val="hy-AM"/>
        </w:rPr>
        <w:t>0</w:t>
      </w:r>
      <w:r w:rsidRPr="00B0702B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Pr="00B0702B">
        <w:rPr>
          <w:rFonts w:ascii="GHEA Grapalat" w:eastAsia="Times New Roman" w:hAnsi="GHEA Grapalat"/>
          <w:b/>
          <w:sz w:val="20"/>
          <w:szCs w:val="20"/>
          <w:lang w:val="hy-AM"/>
        </w:rPr>
        <w:t>262-269</w:t>
      </w:r>
    </w:p>
    <w:p w:rsidR="00A824FE" w:rsidRPr="00B0702B" w:rsidRDefault="00A824FE" w:rsidP="00A824FE">
      <w:pPr>
        <w:spacing w:after="0"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B0702B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9" w:tgtFrame="_blank" w:history="1">
        <w:r w:rsidRPr="00B0702B">
          <w:rPr>
            <w:rFonts w:ascii="GHEA Grapalat" w:eastAsia="Times New Roman" w:hAnsi="GHEA Grapalat"/>
            <w:b/>
            <w:sz w:val="20"/>
            <w:szCs w:val="20"/>
            <w:lang w:val="af-ZA"/>
          </w:rPr>
          <w:t>lachgroup.procurement@gmail.com</w:t>
        </w:r>
      </w:hyperlink>
    </w:p>
    <w:p w:rsidR="00A824FE" w:rsidRPr="00B0702B" w:rsidRDefault="00A824FE" w:rsidP="00A824FE">
      <w:pPr>
        <w:spacing w:after="0" w:line="240" w:lineRule="auto"/>
        <w:rPr>
          <w:rFonts w:ascii="Times New Roman" w:eastAsia="Times New Roman" w:hAnsi="Times New Roman"/>
          <w:sz w:val="20"/>
          <w:szCs w:val="24"/>
          <w:lang w:val="hy-AM"/>
        </w:rPr>
      </w:pPr>
      <w:r w:rsidRPr="00B0702B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Pr="00B0702B">
        <w:rPr>
          <w:rFonts w:ascii="GHEA Grapalat" w:hAnsi="GHEA Grapalat"/>
          <w:b/>
          <w:sz w:val="20"/>
          <w:szCs w:val="24"/>
          <w:lang w:val="af-ZA"/>
        </w:rPr>
        <w:t>«Երևանի Ջերմաէլեկտրակենտրոն» ՓԲԸ</w:t>
      </w:r>
    </w:p>
    <w:p w:rsidR="00A824FE" w:rsidRPr="00B0702B" w:rsidRDefault="00A824FE" w:rsidP="00A824FE">
      <w:pPr>
        <w:pStyle w:val="BodyTextIndent3"/>
        <w:spacing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hy-AM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263"/>
        <w:tblW w:w="92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5"/>
        <w:gridCol w:w="4106"/>
      </w:tblGrid>
      <w:tr w:rsidR="00B0702B" w:rsidRPr="00B0702B" w:rsidTr="00A824FE">
        <w:trPr>
          <w:trHeight w:val="494"/>
        </w:trPr>
        <w:tc>
          <w:tcPr>
            <w:tcW w:w="513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A824FE" w:rsidRPr="00B0702B" w:rsidRDefault="00A824FE" w:rsidP="00A824FE">
            <w:pPr>
              <w:tabs>
                <w:tab w:val="left" w:pos="1335"/>
              </w:tabs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B0702B">
              <w:rPr>
                <w:rFonts w:ascii="GHEA Grapalat" w:hAnsi="GHEA Grapalat"/>
                <w:lang w:val="hy-AM"/>
              </w:rPr>
              <w:t xml:space="preserve"> </w:t>
            </w:r>
            <w:r w:rsidRPr="00B070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ԵՋԷԿ-ԳՀԱՊՁԲ-19/</w:t>
            </w:r>
            <w:r w:rsidR="00685F24" w:rsidRPr="00B0702B">
              <w:rPr>
                <w:rFonts w:ascii="GHEA Grapalat" w:hAnsi="GHEA Grapalat"/>
                <w:b/>
                <w:sz w:val="24"/>
                <w:szCs w:val="24"/>
                <w:lang w:val="hy-AM"/>
              </w:rPr>
              <w:t>50</w:t>
            </w:r>
            <w:r w:rsidRPr="00B0702B">
              <w:rPr>
                <w:rFonts w:ascii="GHEA Grapalat" w:hAnsi="GHEA Grapalat"/>
                <w:lang w:val="hy-AM"/>
              </w:rPr>
              <w:t xml:space="preserve"> ԾԱԾԿԱԳՐՈՎ ԳՆՄԱՆ  ԸՆԹԱՑԱԿԱՐԳԻ ԳՆԱՀԱՏՈՂ</w:t>
            </w:r>
          </w:p>
          <w:p w:rsidR="00A824FE" w:rsidRPr="00B0702B" w:rsidRDefault="00A824FE" w:rsidP="00A824FE">
            <w:pPr>
              <w:tabs>
                <w:tab w:val="left" w:pos="1335"/>
              </w:tabs>
              <w:spacing w:after="0"/>
              <w:jc w:val="center"/>
              <w:rPr>
                <w:rFonts w:ascii="GHEA Grapalat" w:hAnsi="GHEA Grapalat"/>
                <w:lang w:val="hy-AM"/>
              </w:rPr>
            </w:pPr>
            <w:r w:rsidRPr="00B0702B">
              <w:rPr>
                <w:rFonts w:ascii="GHEA Grapalat" w:hAnsi="GHEA Grapalat"/>
                <w:lang w:val="hy-AM"/>
              </w:rPr>
              <w:t xml:space="preserve"> ՀԱՆՁՆԱԺՈՂՈՎԻ ՆԱԽԱԳԱՀ՝</w:t>
            </w:r>
          </w:p>
        </w:tc>
        <w:tc>
          <w:tcPr>
            <w:tcW w:w="4106" w:type="dxa"/>
            <w:shd w:val="clear" w:color="auto" w:fill="auto"/>
            <w:vAlign w:val="bottom"/>
          </w:tcPr>
          <w:p w:rsidR="00A824FE" w:rsidRPr="00B0702B" w:rsidRDefault="00A824FE" w:rsidP="00A824FE">
            <w:pPr>
              <w:tabs>
                <w:tab w:val="left" w:pos="1335"/>
              </w:tabs>
              <w:spacing w:after="0"/>
              <w:jc w:val="right"/>
              <w:rPr>
                <w:rFonts w:ascii="GHEA Grapalat" w:hAnsi="GHEA Grapalat"/>
                <w:lang w:val="hy-AM"/>
              </w:rPr>
            </w:pPr>
            <w:r w:rsidRPr="00B0702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>Ա</w:t>
            </w:r>
            <w:r w:rsidRPr="00B0702B">
              <w:rPr>
                <w:rFonts w:ascii="Cambria Math" w:eastAsia="Times New Roman" w:hAnsi="Cambria Math" w:cs="Cambria Math"/>
                <w:sz w:val="24"/>
                <w:szCs w:val="24"/>
                <w:lang w:val="hy-AM"/>
              </w:rPr>
              <w:t>․</w:t>
            </w:r>
            <w:r w:rsidRPr="00B0702B">
              <w:rPr>
                <w:rFonts w:ascii="GHEA Grapalat" w:eastAsia="Times New Roman" w:hAnsi="GHEA Grapalat"/>
                <w:sz w:val="24"/>
                <w:szCs w:val="24"/>
                <w:lang w:val="hy-AM"/>
              </w:rPr>
              <w:t xml:space="preserve"> </w:t>
            </w:r>
            <w:r w:rsidRPr="00B0702B">
              <w:rPr>
                <w:rFonts w:ascii="GHEA Grapalat" w:eastAsia="Times New Roman" w:hAnsi="GHEA Grapalat" w:cs="GHEA Grapalat"/>
                <w:sz w:val="24"/>
                <w:szCs w:val="24"/>
                <w:lang w:val="hy-AM"/>
              </w:rPr>
              <w:t>Գևորգյան</w:t>
            </w:r>
          </w:p>
        </w:tc>
      </w:tr>
    </w:tbl>
    <w:p w:rsidR="00B24387" w:rsidRPr="00D6797F" w:rsidRDefault="00B24387" w:rsidP="00A824FE">
      <w:pPr>
        <w:ind w:left="5387"/>
        <w:jc w:val="center"/>
        <w:rPr>
          <w:rFonts w:ascii="GHEA Grapalat" w:hAnsi="GHEA Grapalat"/>
          <w:sz w:val="24"/>
          <w:szCs w:val="24"/>
          <w:lang w:val="hy-AM"/>
        </w:rPr>
      </w:pPr>
    </w:p>
    <w:sectPr w:rsidR="00B24387" w:rsidRPr="00D6797F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393" w:rsidRDefault="00076393" w:rsidP="00154BFC">
      <w:pPr>
        <w:spacing w:after="0" w:line="240" w:lineRule="auto"/>
      </w:pPr>
      <w:r>
        <w:separator/>
      </w:r>
    </w:p>
  </w:endnote>
  <w:endnote w:type="continuationSeparator" w:id="0">
    <w:p w:rsidR="00076393" w:rsidRDefault="00076393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393" w:rsidRDefault="00076393" w:rsidP="00154BFC">
      <w:pPr>
        <w:spacing w:after="0" w:line="240" w:lineRule="auto"/>
      </w:pPr>
      <w:r>
        <w:separator/>
      </w:r>
    </w:p>
  </w:footnote>
  <w:footnote w:type="continuationSeparator" w:id="0">
    <w:p w:rsidR="00076393" w:rsidRDefault="00076393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5B95"/>
    <w:rsid w:val="00076393"/>
    <w:rsid w:val="00080ED1"/>
    <w:rsid w:val="00082672"/>
    <w:rsid w:val="00092AA4"/>
    <w:rsid w:val="00092D6A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7FB9"/>
    <w:rsid w:val="00121FA5"/>
    <w:rsid w:val="001248CC"/>
    <w:rsid w:val="00130A5B"/>
    <w:rsid w:val="001342F7"/>
    <w:rsid w:val="001471D1"/>
    <w:rsid w:val="00151838"/>
    <w:rsid w:val="00154BFC"/>
    <w:rsid w:val="00165C36"/>
    <w:rsid w:val="00171840"/>
    <w:rsid w:val="00176CFC"/>
    <w:rsid w:val="001864B4"/>
    <w:rsid w:val="001A42CF"/>
    <w:rsid w:val="001A7522"/>
    <w:rsid w:val="001B2C17"/>
    <w:rsid w:val="001C1B4C"/>
    <w:rsid w:val="001C284B"/>
    <w:rsid w:val="001C6CA8"/>
    <w:rsid w:val="001C6E06"/>
    <w:rsid w:val="001C7103"/>
    <w:rsid w:val="001E1341"/>
    <w:rsid w:val="001E533F"/>
    <w:rsid w:val="001F47CF"/>
    <w:rsid w:val="00223AAC"/>
    <w:rsid w:val="00224940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90D25"/>
    <w:rsid w:val="00291F85"/>
    <w:rsid w:val="002B4F00"/>
    <w:rsid w:val="002B6AD1"/>
    <w:rsid w:val="002C6278"/>
    <w:rsid w:val="002D0145"/>
    <w:rsid w:val="002D09F6"/>
    <w:rsid w:val="002E0392"/>
    <w:rsid w:val="002E298A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37CF"/>
    <w:rsid w:val="00464212"/>
    <w:rsid w:val="00465AE2"/>
    <w:rsid w:val="00472F9A"/>
    <w:rsid w:val="00481994"/>
    <w:rsid w:val="0048217F"/>
    <w:rsid w:val="004925D2"/>
    <w:rsid w:val="00492617"/>
    <w:rsid w:val="004C3D7F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254F"/>
    <w:rsid w:val="00533711"/>
    <w:rsid w:val="00536DB9"/>
    <w:rsid w:val="00543432"/>
    <w:rsid w:val="00547F16"/>
    <w:rsid w:val="005523DD"/>
    <w:rsid w:val="005561EF"/>
    <w:rsid w:val="00571CDF"/>
    <w:rsid w:val="005743A6"/>
    <w:rsid w:val="005832C7"/>
    <w:rsid w:val="005A3E08"/>
    <w:rsid w:val="005A676C"/>
    <w:rsid w:val="005A7F0B"/>
    <w:rsid w:val="005B18CC"/>
    <w:rsid w:val="005B1ECE"/>
    <w:rsid w:val="005B47AF"/>
    <w:rsid w:val="005C0CE1"/>
    <w:rsid w:val="005C2511"/>
    <w:rsid w:val="005D00D8"/>
    <w:rsid w:val="005D4C9E"/>
    <w:rsid w:val="005D4CE2"/>
    <w:rsid w:val="005E0753"/>
    <w:rsid w:val="005E5B3D"/>
    <w:rsid w:val="005F17C1"/>
    <w:rsid w:val="005F49DD"/>
    <w:rsid w:val="005F797B"/>
    <w:rsid w:val="006026E7"/>
    <w:rsid w:val="00612A11"/>
    <w:rsid w:val="00612B3D"/>
    <w:rsid w:val="006154D7"/>
    <w:rsid w:val="0062745A"/>
    <w:rsid w:val="00627B0D"/>
    <w:rsid w:val="00634D49"/>
    <w:rsid w:val="006374D7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A06DB"/>
    <w:rsid w:val="006A4F88"/>
    <w:rsid w:val="006A6887"/>
    <w:rsid w:val="006B158D"/>
    <w:rsid w:val="006B1746"/>
    <w:rsid w:val="006B1B74"/>
    <w:rsid w:val="006B79E1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4C85"/>
    <w:rsid w:val="00717275"/>
    <w:rsid w:val="007207FB"/>
    <w:rsid w:val="00724FAB"/>
    <w:rsid w:val="00732AE6"/>
    <w:rsid w:val="00733693"/>
    <w:rsid w:val="007418BA"/>
    <w:rsid w:val="00756680"/>
    <w:rsid w:val="007576DF"/>
    <w:rsid w:val="00767BD2"/>
    <w:rsid w:val="00773659"/>
    <w:rsid w:val="0077421C"/>
    <w:rsid w:val="0077726F"/>
    <w:rsid w:val="00783A31"/>
    <w:rsid w:val="00790BDC"/>
    <w:rsid w:val="007A0F8A"/>
    <w:rsid w:val="007A10B3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F045A"/>
    <w:rsid w:val="008F5CDD"/>
    <w:rsid w:val="00900656"/>
    <w:rsid w:val="0090234C"/>
    <w:rsid w:val="00913F5B"/>
    <w:rsid w:val="009207A0"/>
    <w:rsid w:val="0092420B"/>
    <w:rsid w:val="00937455"/>
    <w:rsid w:val="00941F87"/>
    <w:rsid w:val="00947891"/>
    <w:rsid w:val="009548FA"/>
    <w:rsid w:val="009618D2"/>
    <w:rsid w:val="00965AF7"/>
    <w:rsid w:val="009674D6"/>
    <w:rsid w:val="0097734F"/>
    <w:rsid w:val="00980DFB"/>
    <w:rsid w:val="0098213A"/>
    <w:rsid w:val="00993C44"/>
    <w:rsid w:val="009970BC"/>
    <w:rsid w:val="009A0BE0"/>
    <w:rsid w:val="009A27A3"/>
    <w:rsid w:val="009A3907"/>
    <w:rsid w:val="009A6933"/>
    <w:rsid w:val="009A7C86"/>
    <w:rsid w:val="009B0576"/>
    <w:rsid w:val="009B36DC"/>
    <w:rsid w:val="009B61E3"/>
    <w:rsid w:val="009E0A9A"/>
    <w:rsid w:val="009F74E5"/>
    <w:rsid w:val="00A001BF"/>
    <w:rsid w:val="00A00A81"/>
    <w:rsid w:val="00A0205E"/>
    <w:rsid w:val="00A02D7E"/>
    <w:rsid w:val="00A10BAD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C2EA9"/>
    <w:rsid w:val="00AF2457"/>
    <w:rsid w:val="00B00753"/>
    <w:rsid w:val="00B0702B"/>
    <w:rsid w:val="00B10EA8"/>
    <w:rsid w:val="00B11CDD"/>
    <w:rsid w:val="00B170D8"/>
    <w:rsid w:val="00B17600"/>
    <w:rsid w:val="00B2000E"/>
    <w:rsid w:val="00B24387"/>
    <w:rsid w:val="00B54065"/>
    <w:rsid w:val="00B56462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BE3"/>
    <w:rsid w:val="00C4042A"/>
    <w:rsid w:val="00C46306"/>
    <w:rsid w:val="00C4768C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32B5"/>
    <w:rsid w:val="00D06196"/>
    <w:rsid w:val="00D07A50"/>
    <w:rsid w:val="00D12F78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36BC"/>
    <w:rsid w:val="00D66407"/>
    <w:rsid w:val="00D6797F"/>
    <w:rsid w:val="00D67A1A"/>
    <w:rsid w:val="00D71158"/>
    <w:rsid w:val="00D7129A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C11FC"/>
    <w:rsid w:val="00DC2B40"/>
    <w:rsid w:val="00DC2CEF"/>
    <w:rsid w:val="00DD04C5"/>
    <w:rsid w:val="00DD2767"/>
    <w:rsid w:val="00DD4DEC"/>
    <w:rsid w:val="00DE5F48"/>
    <w:rsid w:val="00DF5C3A"/>
    <w:rsid w:val="00E118F2"/>
    <w:rsid w:val="00E13ACD"/>
    <w:rsid w:val="00E22654"/>
    <w:rsid w:val="00E31285"/>
    <w:rsid w:val="00E3424D"/>
    <w:rsid w:val="00E374DC"/>
    <w:rsid w:val="00E409FD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44CC"/>
    <w:rsid w:val="00F36301"/>
    <w:rsid w:val="00F3731F"/>
    <w:rsid w:val="00F41BD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C16A0"/>
    <w:rsid w:val="00FD2015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lachgroup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55011-8B46-4B04-839B-6EDF55C2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2138</Words>
  <Characters>12189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Пользователь Windows</cp:lastModifiedBy>
  <cp:revision>8</cp:revision>
  <cp:lastPrinted>2017-06-27T13:11:00Z</cp:lastPrinted>
  <dcterms:created xsi:type="dcterms:W3CDTF">2019-02-02T16:25:00Z</dcterms:created>
  <dcterms:modified xsi:type="dcterms:W3CDTF">2019-05-13T05:16:00Z</dcterms:modified>
</cp:coreProperties>
</file>